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C3" w:rsidRPr="00BE7AC3" w:rsidRDefault="00BE7AC3" w:rsidP="00BE7AC3">
      <w:pPr>
        <w:pStyle w:val="2"/>
        <w:jc w:val="center"/>
      </w:pPr>
      <w:r>
        <w:t>Авилов Михаил Иванович</w:t>
      </w:r>
      <w:r>
        <w:br/>
        <w:t>(1882 — 1954)</w:t>
      </w:r>
    </w:p>
    <w:p w:rsidR="00BE7AC3" w:rsidRDefault="00BE7AC3" w:rsidP="007D7B5D">
      <w:pPr>
        <w:pStyle w:val="a3"/>
        <w:rPr>
          <w:b/>
          <w:bCs/>
        </w:rPr>
      </w:pPr>
    </w:p>
    <w:p w:rsidR="007D7B5D" w:rsidRDefault="007D7B5D" w:rsidP="007D7B5D">
      <w:pPr>
        <w:pStyle w:val="a3"/>
      </w:pPr>
      <w:r>
        <w:rPr>
          <w:b/>
          <w:bCs/>
        </w:rPr>
        <w:t>Авилов Михаил Иванович </w:t>
      </w:r>
      <w:r>
        <w:t>(18 сентября 1882, Петербург, — 14 апреля 1954, Ленинград) — российский художник, участник Первой мировой войны.</w:t>
      </w:r>
    </w:p>
    <w:p w:rsidR="007D7B5D" w:rsidRDefault="007D7B5D" w:rsidP="007D7B5D">
      <w:pPr>
        <w:pStyle w:val="a3"/>
      </w:pPr>
      <w:r>
        <w:t>1893 — учился в Рисовальной школе «Общества поощрения художеств».</w:t>
      </w:r>
    </w:p>
    <w:p w:rsidR="007D7B5D" w:rsidRDefault="007D7B5D" w:rsidP="007D7B5D">
      <w:pPr>
        <w:pStyle w:val="a3"/>
      </w:pPr>
      <w:r>
        <w:t xml:space="preserve">1903 — в студии Л. Е. </w:t>
      </w:r>
      <w:proofErr w:type="gramStart"/>
      <w:r>
        <w:t>Дмитриева-Кавказского</w:t>
      </w:r>
      <w:proofErr w:type="gramEnd"/>
      <w:r>
        <w:t>.</w:t>
      </w:r>
    </w:p>
    <w:p w:rsidR="007D7B5D" w:rsidRDefault="007D7B5D" w:rsidP="007D7B5D">
      <w:pPr>
        <w:pStyle w:val="a3"/>
      </w:pPr>
      <w:r>
        <w:t xml:space="preserve">1904 — учёба в </w:t>
      </w:r>
      <w:proofErr w:type="spellStart"/>
      <w:r>
        <w:t>Императоской</w:t>
      </w:r>
      <w:proofErr w:type="spellEnd"/>
      <w:r>
        <w:t xml:space="preserve"> Академии художеств, мастерская Ф. А. </w:t>
      </w:r>
      <w:proofErr w:type="spellStart"/>
      <w:r>
        <w:t>Рубо</w:t>
      </w:r>
      <w:proofErr w:type="spellEnd"/>
      <w:r>
        <w:t>, с 1910 — у Н. С. Самокиша.</w:t>
      </w:r>
    </w:p>
    <w:p w:rsidR="007D7B5D" w:rsidRDefault="007D7B5D" w:rsidP="007D7B5D">
      <w:pPr>
        <w:pStyle w:val="a3"/>
      </w:pPr>
      <w:r>
        <w:t>1913 — присвоено звания художника за картину «Молодой царевич и бояре-воспитатели».</w:t>
      </w:r>
    </w:p>
    <w:p w:rsidR="007D7B5D" w:rsidRDefault="007D7B5D" w:rsidP="007D7B5D">
      <w:pPr>
        <w:pStyle w:val="a3"/>
      </w:pPr>
      <w:r>
        <w:t>1916 — первая премия «Общества поощрения художеств» за картину «Опричники».</w:t>
      </w:r>
    </w:p>
    <w:p w:rsidR="007D7B5D" w:rsidRDefault="007D7B5D" w:rsidP="007D7B5D">
      <w:pPr>
        <w:pStyle w:val="a3"/>
      </w:pPr>
      <w:r>
        <w:t>1918 — в Сибири (Тюмень, Иркутск, Барнаул), работал с издательствами, театрами, преподавал в различных художественных школах.</w:t>
      </w:r>
    </w:p>
    <w:p w:rsidR="007D7B5D" w:rsidRDefault="007D7B5D" w:rsidP="007D7B5D">
      <w:pPr>
        <w:pStyle w:val="a3"/>
      </w:pPr>
      <w:r>
        <w:t>1921 — на преподавательской работе в Рисовальной школе «Общества поощрения художеств» и в Академии художеств.</w:t>
      </w:r>
    </w:p>
    <w:p w:rsidR="007D7B5D" w:rsidRDefault="007D7B5D" w:rsidP="007D7B5D">
      <w:pPr>
        <w:pStyle w:val="a3"/>
      </w:pPr>
      <w:r>
        <w:t xml:space="preserve">1922 — преподаёт в </w:t>
      </w:r>
      <w:proofErr w:type="spellStart"/>
      <w:r>
        <w:t>Лениградском</w:t>
      </w:r>
      <w:proofErr w:type="spellEnd"/>
      <w:r>
        <w:t xml:space="preserve"> художественно-промышленном техникуме (по 1930 год)</w:t>
      </w:r>
    </w:p>
    <w:p w:rsidR="007D7B5D" w:rsidRDefault="007D7B5D" w:rsidP="007D7B5D">
      <w:pPr>
        <w:pStyle w:val="a3"/>
      </w:pPr>
      <w:r>
        <w:t>1923 — член Ассоциации художников революционной России.</w:t>
      </w:r>
    </w:p>
    <w:p w:rsidR="007D7B5D" w:rsidRDefault="007D7B5D" w:rsidP="007D7B5D">
      <w:pPr>
        <w:pStyle w:val="a3"/>
      </w:pPr>
      <w:r>
        <w:t>1944 — заслуженный деятель искусств РСФСР.</w:t>
      </w:r>
    </w:p>
    <w:p w:rsidR="007D7B5D" w:rsidRDefault="007D7B5D" w:rsidP="007D7B5D">
      <w:pPr>
        <w:pStyle w:val="a3"/>
      </w:pPr>
      <w:r>
        <w:t xml:space="preserve">1946 — лауреат Сталинской премии за «Поединок </w:t>
      </w:r>
      <w:proofErr w:type="spellStart"/>
      <w:r>
        <w:t>Пересвета</w:t>
      </w:r>
      <w:proofErr w:type="spellEnd"/>
      <w:r>
        <w:t xml:space="preserve"> с </w:t>
      </w:r>
      <w:proofErr w:type="spellStart"/>
      <w:r>
        <w:t>Челубеем</w:t>
      </w:r>
      <w:proofErr w:type="spellEnd"/>
      <w:r>
        <w:t xml:space="preserve"> на Куликовом поле».</w:t>
      </w:r>
    </w:p>
    <w:p w:rsidR="007D7B5D" w:rsidRDefault="007D7B5D" w:rsidP="007D7B5D">
      <w:pPr>
        <w:pStyle w:val="a3"/>
      </w:pPr>
      <w:r>
        <w:t>1947 — действительный член АХ СССР. Преподаёт в Институте живописи, скульптуры и архитектуры им. И. Е. Репина в Ленинграде (до самой смерти).</w:t>
      </w:r>
    </w:p>
    <w:p w:rsidR="007D7B5D" w:rsidRDefault="007D7B5D" w:rsidP="007D7B5D">
      <w:pPr>
        <w:pStyle w:val="a3"/>
      </w:pPr>
      <w:r>
        <w:t>1953 — народный художник РСФСР.</w:t>
      </w:r>
    </w:p>
    <w:p w:rsidR="007D7B5D" w:rsidRDefault="007D7B5D" w:rsidP="007D7B5D">
      <w:pPr>
        <w:pStyle w:val="a3"/>
      </w:pPr>
      <w:proofErr w:type="gramStart"/>
      <w:r>
        <w:t>Похоронен</w:t>
      </w:r>
      <w:proofErr w:type="gramEnd"/>
      <w:r>
        <w:t xml:space="preserve"> в Александро-Невской лавре.</w:t>
      </w:r>
    </w:p>
    <w:p w:rsidR="007D7B5D" w:rsidRDefault="007D7B5D" w:rsidP="007D7B5D">
      <w:pPr>
        <w:pStyle w:val="a3"/>
      </w:pPr>
      <w:proofErr w:type="gramStart"/>
      <w:r>
        <w:t>Награждён</w:t>
      </w:r>
      <w:proofErr w:type="gramEnd"/>
      <w:r>
        <w:t xml:space="preserve"> орденом Трудового Красного Знамени, медалью.</w:t>
      </w:r>
    </w:p>
    <w:p w:rsidR="007D7B5D" w:rsidRDefault="007D7B5D" w:rsidP="007D7B5D">
      <w:pPr>
        <w:pStyle w:val="a3"/>
      </w:pPr>
      <w:r>
        <w:t xml:space="preserve">Работал главным образом в батальном жанре, мастер исторических полотен. Многие картины построены по героико-историческим принципам. В основном, творчество посвящено </w:t>
      </w:r>
      <w:proofErr w:type="spellStart"/>
      <w:r>
        <w:t>знаменательныим</w:t>
      </w:r>
      <w:proofErr w:type="spellEnd"/>
      <w:r>
        <w:t xml:space="preserve"> российским событиям и временам гражданской войны. Работал также в книжной графике, автор многих плакатов времён 20-х годов XX века.</w:t>
      </w:r>
    </w:p>
    <w:p w:rsidR="007D7B5D" w:rsidRDefault="007D7B5D" w:rsidP="007D7B5D">
      <w:pPr>
        <w:pStyle w:val="a3"/>
      </w:pPr>
      <w:r>
        <w:t>Принимал участие в выставках с 1908 года, в том числе на выставках Академии художеств, Общества имени А. И. Куинджи и других.</w:t>
      </w:r>
    </w:p>
    <w:p w:rsidR="00BE7AC3" w:rsidRDefault="00BE7AC3" w:rsidP="007D7B5D">
      <w:pPr>
        <w:pStyle w:val="a3"/>
      </w:pPr>
    </w:p>
    <w:p w:rsidR="00BE7AC3" w:rsidRDefault="00BE7AC3" w:rsidP="007D7B5D">
      <w:pPr>
        <w:pStyle w:val="a3"/>
      </w:pPr>
    </w:p>
    <w:p w:rsidR="00BE7AC3" w:rsidRDefault="00BE7AC3" w:rsidP="007D7B5D">
      <w:pPr>
        <w:pStyle w:val="a3"/>
      </w:pPr>
    </w:p>
    <w:p w:rsidR="001438D3" w:rsidRPr="007D7B5D" w:rsidRDefault="007D7B5D" w:rsidP="007D7B5D">
      <w:pPr>
        <w:jc w:val="center"/>
        <w:rPr>
          <w:b/>
          <w:u w:val="single"/>
        </w:rPr>
      </w:pPr>
      <w:r w:rsidRPr="007D7B5D">
        <w:rPr>
          <w:b/>
          <w:u w:val="single"/>
        </w:rPr>
        <w:lastRenderedPageBreak/>
        <w:t xml:space="preserve"> </w:t>
      </w:r>
      <w:r w:rsidR="00F97424" w:rsidRPr="007D7B5D">
        <w:rPr>
          <w:b/>
          <w:u w:val="single"/>
        </w:rPr>
        <w:t>Список представленных работ художника: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 xml:space="preserve">«Поединок </w:t>
      </w:r>
      <w:proofErr w:type="spellStart"/>
      <w:r w:rsidRPr="00C22735">
        <w:rPr>
          <w:bCs/>
        </w:rPr>
        <w:t>Пересвета</w:t>
      </w:r>
      <w:proofErr w:type="spellEnd"/>
      <w:r w:rsidRPr="00C22735">
        <w:rPr>
          <w:bCs/>
        </w:rPr>
        <w:t xml:space="preserve"> с </w:t>
      </w:r>
      <w:proofErr w:type="spellStart"/>
      <w:r w:rsidRPr="00C22735">
        <w:rPr>
          <w:bCs/>
        </w:rPr>
        <w:t>Челубеем</w:t>
      </w:r>
      <w:proofErr w:type="spellEnd"/>
      <w:r w:rsidRPr="00C22735">
        <w:rPr>
          <w:bCs/>
        </w:rPr>
        <w:t>»</w:t>
      </w:r>
      <w:r w:rsidRPr="00C22735">
        <w:br/>
        <w:t>1943.</w:t>
      </w:r>
      <w:r w:rsidRPr="00C22735">
        <w:br/>
        <w:t>Холст, масло. 327 x 577 см</w:t>
      </w:r>
      <w:r w:rsidRPr="00C22735">
        <w:br/>
        <w:t>Государственный Русский музей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«Взятие станции Касторная»</w:t>
      </w:r>
      <w:r w:rsidRPr="00C22735">
        <w:br/>
        <w:t>1930.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«Царевич Иван Иванович на прогулке»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«Приезд товарища Сталина в Первую Конную армию»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«Артиллерийский обстрел неприятельского наблюдательного пункта. 1914-1917»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 xml:space="preserve">«Разоружение частей </w:t>
      </w:r>
      <w:proofErr w:type="spellStart"/>
      <w:r w:rsidRPr="00C22735">
        <w:rPr>
          <w:bCs/>
        </w:rPr>
        <w:t>Колчаковской</w:t>
      </w:r>
      <w:proofErr w:type="spellEnd"/>
      <w:r w:rsidRPr="00C22735">
        <w:rPr>
          <w:bCs/>
        </w:rPr>
        <w:t xml:space="preserve"> армии»</w:t>
      </w:r>
      <w:r w:rsidRPr="00C22735">
        <w:br/>
        <w:t>1926</w:t>
      </w:r>
      <w:r w:rsidRPr="00C22735">
        <w:br/>
        <w:t>Центральный музей Вооруженных Сил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«Конь, запряженный в санки»</w:t>
      </w:r>
      <w:r w:rsidRPr="00C22735">
        <w:br/>
        <w:t>1929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«Красногвардейцы»</w:t>
      </w:r>
      <w:r w:rsidRPr="00C22735">
        <w:br/>
        <w:t>1941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«Мост»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«Опричники в Новгороде»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«Партизаны в белорусских лесах»</w:t>
      </w:r>
      <w:r w:rsidRPr="00C22735">
        <w:br/>
        <w:t>1951</w:t>
      </w:r>
      <w:r w:rsidRPr="00C22735">
        <w:br/>
        <w:t xml:space="preserve">Иркутский областной художественный музей им. </w:t>
      </w:r>
      <w:proofErr w:type="spellStart"/>
      <w:r w:rsidRPr="00C22735">
        <w:t>В.П.Сукачева</w:t>
      </w:r>
      <w:proofErr w:type="spellEnd"/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«Пермская баба»</w:t>
      </w:r>
      <w:r w:rsidRPr="00C22735">
        <w:br/>
        <w:t>1918</w:t>
      </w:r>
    </w:p>
    <w:p w:rsidR="00F97424" w:rsidRPr="00C22735" w:rsidRDefault="00F97424" w:rsidP="00F97424">
      <w:pPr>
        <w:pStyle w:val="a5"/>
        <w:numPr>
          <w:ilvl w:val="0"/>
          <w:numId w:val="1"/>
        </w:numPr>
      </w:pPr>
      <w:r w:rsidRPr="00C22735">
        <w:rPr>
          <w:bCs/>
        </w:rPr>
        <w:t>«Всадник»</w:t>
      </w:r>
      <w:r w:rsidRPr="00C22735">
        <w:br/>
        <w:t>1940</w:t>
      </w:r>
      <w:r w:rsidRPr="00C22735">
        <w:br/>
        <w:t>47 x 57 см.</w:t>
      </w:r>
    </w:p>
    <w:p w:rsidR="00734689" w:rsidRPr="00C22735" w:rsidRDefault="00C22735" w:rsidP="00734689">
      <w:pPr>
        <w:pStyle w:val="a5"/>
        <w:numPr>
          <w:ilvl w:val="0"/>
          <w:numId w:val="1"/>
        </w:numPr>
      </w:pPr>
      <w:r w:rsidRPr="00C22735">
        <w:rPr>
          <w:bCs/>
        </w:rPr>
        <w:t>"</w:t>
      </w:r>
      <w:r w:rsidR="00734689" w:rsidRPr="00C22735">
        <w:rPr>
          <w:bCs/>
        </w:rPr>
        <w:t>Конная разведка зимой"</w:t>
      </w:r>
    </w:p>
    <w:p w:rsidR="00734689" w:rsidRPr="00C22735" w:rsidRDefault="00C22735" w:rsidP="00734689">
      <w:pPr>
        <w:pStyle w:val="a5"/>
        <w:numPr>
          <w:ilvl w:val="0"/>
          <w:numId w:val="1"/>
        </w:numPr>
      </w:pPr>
      <w:r>
        <w:rPr>
          <w:bCs/>
        </w:rPr>
        <w:t xml:space="preserve"> </w:t>
      </w:r>
      <w:r w:rsidRPr="00C22735">
        <w:rPr>
          <w:bCs/>
        </w:rPr>
        <w:t>Из походного альбома "После доставки обеда на позицию"</w:t>
      </w:r>
    </w:p>
    <w:p w:rsidR="00734689" w:rsidRDefault="00C22735" w:rsidP="00734689">
      <w:pPr>
        <w:pStyle w:val="a5"/>
        <w:numPr>
          <w:ilvl w:val="0"/>
          <w:numId w:val="1"/>
        </w:numPr>
      </w:pPr>
      <w:r>
        <w:rPr>
          <w:bCs/>
        </w:rPr>
        <w:t xml:space="preserve"> </w:t>
      </w:r>
      <w:r w:rsidRPr="00C22735">
        <w:rPr>
          <w:bCs/>
        </w:rPr>
        <w:t xml:space="preserve">Из походного альбома </w:t>
      </w:r>
      <w:r w:rsidRPr="00C22735">
        <w:t>"Ординарец"</w:t>
      </w:r>
    </w:p>
    <w:p w:rsidR="00C22735" w:rsidRDefault="00C22735" w:rsidP="00734689">
      <w:pPr>
        <w:pStyle w:val="a5"/>
        <w:numPr>
          <w:ilvl w:val="0"/>
          <w:numId w:val="1"/>
        </w:numPr>
      </w:pPr>
      <w:r>
        <w:t xml:space="preserve"> </w:t>
      </w:r>
      <w:r w:rsidRPr="00C22735">
        <w:rPr>
          <w:bCs/>
        </w:rPr>
        <w:t xml:space="preserve">Из походного альбома </w:t>
      </w:r>
      <w:r>
        <w:t>"У колодца"</w:t>
      </w:r>
    </w:p>
    <w:p w:rsidR="00C22735" w:rsidRPr="00C22735" w:rsidRDefault="00C22735" w:rsidP="00734689">
      <w:pPr>
        <w:pStyle w:val="a5"/>
        <w:numPr>
          <w:ilvl w:val="0"/>
          <w:numId w:val="1"/>
        </w:numPr>
      </w:pPr>
      <w:r>
        <w:t xml:space="preserve"> </w:t>
      </w:r>
      <w:r w:rsidRPr="00C22735">
        <w:rPr>
          <w:bCs/>
        </w:rPr>
        <w:t>Из походного альбома</w:t>
      </w:r>
      <w:r>
        <w:rPr>
          <w:bCs/>
        </w:rPr>
        <w:t xml:space="preserve"> "Солдаты уходят из окопов, предавая родину врагу"</w:t>
      </w:r>
    </w:p>
    <w:p w:rsidR="00C22735" w:rsidRPr="00C22735" w:rsidRDefault="00C22735" w:rsidP="00734689">
      <w:pPr>
        <w:pStyle w:val="a5"/>
        <w:numPr>
          <w:ilvl w:val="0"/>
          <w:numId w:val="1"/>
        </w:numPr>
      </w:pPr>
      <w:r>
        <w:rPr>
          <w:bCs/>
        </w:rPr>
        <w:t>"Орудийный начальник"</w:t>
      </w:r>
    </w:p>
    <w:p w:rsidR="00C22735" w:rsidRDefault="00C22735" w:rsidP="00734689">
      <w:pPr>
        <w:pStyle w:val="a5"/>
        <w:numPr>
          <w:ilvl w:val="0"/>
          <w:numId w:val="1"/>
        </w:numPr>
      </w:pPr>
      <w:r>
        <w:t>"На Мамонтова!"</w:t>
      </w:r>
    </w:p>
    <w:p w:rsidR="00C22735" w:rsidRDefault="002F7C89" w:rsidP="00734689">
      <w:pPr>
        <w:pStyle w:val="a5"/>
        <w:numPr>
          <w:ilvl w:val="0"/>
          <w:numId w:val="1"/>
        </w:numPr>
      </w:pPr>
      <w:r>
        <w:t>"Учеба Красной армии. Укол шашкой"</w:t>
      </w:r>
    </w:p>
    <w:p w:rsidR="002F7C89" w:rsidRDefault="002F7C89" w:rsidP="00734689">
      <w:pPr>
        <w:pStyle w:val="a5"/>
        <w:numPr>
          <w:ilvl w:val="0"/>
          <w:numId w:val="1"/>
        </w:numPr>
      </w:pPr>
      <w:r>
        <w:t>"Гусары смерти в плену"</w:t>
      </w:r>
    </w:p>
    <w:p w:rsidR="002F7C89" w:rsidRDefault="002F7C89" w:rsidP="00734689">
      <w:pPr>
        <w:pStyle w:val="a5"/>
        <w:numPr>
          <w:ilvl w:val="0"/>
          <w:numId w:val="1"/>
        </w:numPr>
      </w:pPr>
      <w:r>
        <w:t xml:space="preserve">"Посад </w:t>
      </w:r>
      <w:proofErr w:type="spellStart"/>
      <w:r>
        <w:t>Стависки</w:t>
      </w:r>
      <w:proofErr w:type="spellEnd"/>
      <w:r>
        <w:t>, близ города Щучина"</w:t>
      </w:r>
    </w:p>
    <w:p w:rsidR="002F7C89" w:rsidRDefault="002F7C89" w:rsidP="00734689">
      <w:pPr>
        <w:pStyle w:val="a5"/>
        <w:numPr>
          <w:ilvl w:val="0"/>
          <w:numId w:val="1"/>
        </w:numPr>
      </w:pPr>
      <w:r>
        <w:t>"Рядовой"</w:t>
      </w:r>
    </w:p>
    <w:p w:rsidR="002F7C89" w:rsidRDefault="002F7C89" w:rsidP="00734689">
      <w:pPr>
        <w:pStyle w:val="a5"/>
        <w:numPr>
          <w:ilvl w:val="0"/>
          <w:numId w:val="1"/>
        </w:numPr>
      </w:pPr>
      <w:r>
        <w:t>"Пулемет на двуколке в поход"</w:t>
      </w:r>
    </w:p>
    <w:p w:rsidR="002F7C89" w:rsidRDefault="002F7C89" w:rsidP="00734689">
      <w:pPr>
        <w:pStyle w:val="a5"/>
        <w:numPr>
          <w:ilvl w:val="0"/>
          <w:numId w:val="1"/>
        </w:numPr>
      </w:pPr>
      <w:r>
        <w:t xml:space="preserve">"Старинный костел в </w:t>
      </w:r>
      <w:proofErr w:type="spellStart"/>
      <w:r>
        <w:t>г</w:t>
      </w:r>
      <w:proofErr w:type="gramStart"/>
      <w:r>
        <w:t>.С</w:t>
      </w:r>
      <w:proofErr w:type="gramEnd"/>
      <w:r>
        <w:t>ерпце</w:t>
      </w:r>
      <w:proofErr w:type="spellEnd"/>
      <w:r>
        <w:t>, где немцы устроили казарму"</w:t>
      </w:r>
    </w:p>
    <w:p w:rsidR="002F7C89" w:rsidRDefault="002F7C89" w:rsidP="00734689">
      <w:pPr>
        <w:pStyle w:val="a5"/>
        <w:numPr>
          <w:ilvl w:val="0"/>
          <w:numId w:val="1"/>
        </w:numPr>
      </w:pPr>
      <w:r>
        <w:t>"Могила казака</w:t>
      </w:r>
      <w:r w:rsidR="000C1DA1">
        <w:t>"</w:t>
      </w:r>
    </w:p>
    <w:p w:rsidR="000C1DA1" w:rsidRDefault="000C1DA1" w:rsidP="00734689">
      <w:pPr>
        <w:pStyle w:val="a5"/>
        <w:numPr>
          <w:ilvl w:val="0"/>
          <w:numId w:val="1"/>
        </w:numPr>
      </w:pPr>
      <w:r>
        <w:t>"Крымский пейзаж с парой, едущей верхом"</w:t>
      </w:r>
    </w:p>
    <w:p w:rsidR="000C1DA1" w:rsidRDefault="002C7C58" w:rsidP="00734689">
      <w:pPr>
        <w:pStyle w:val="a5"/>
        <w:numPr>
          <w:ilvl w:val="0"/>
          <w:numId w:val="1"/>
        </w:numPr>
      </w:pPr>
      <w:r>
        <w:t>"Буденный Семен Михайлович"</w:t>
      </w:r>
    </w:p>
    <w:p w:rsidR="002C7C58" w:rsidRDefault="002C7C58" w:rsidP="002C7C58">
      <w:pPr>
        <w:pStyle w:val="a5"/>
      </w:pPr>
      <w:r>
        <w:t>Государственный Русский музей.</w:t>
      </w:r>
      <w:r>
        <w:t xml:space="preserve"> 1923г.</w:t>
      </w:r>
    </w:p>
    <w:p w:rsidR="002C7C58" w:rsidRDefault="002C7C58" w:rsidP="002C7C58">
      <w:pPr>
        <w:pStyle w:val="a5"/>
        <w:numPr>
          <w:ilvl w:val="0"/>
          <w:numId w:val="1"/>
        </w:numPr>
      </w:pPr>
      <w:r>
        <w:t>"Ворошилов К.Е."</w:t>
      </w:r>
    </w:p>
    <w:p w:rsidR="002C7C58" w:rsidRDefault="002C7C58" w:rsidP="002C7C58">
      <w:pPr>
        <w:pStyle w:val="a5"/>
      </w:pPr>
      <w:r>
        <w:t>Государственный Русский музей. 1923г.</w:t>
      </w:r>
    </w:p>
    <w:p w:rsidR="002C7C58" w:rsidRDefault="00C13095" w:rsidP="002C7C58">
      <w:pPr>
        <w:pStyle w:val="a5"/>
        <w:numPr>
          <w:ilvl w:val="0"/>
          <w:numId w:val="1"/>
        </w:numPr>
      </w:pPr>
      <w:r>
        <w:t xml:space="preserve">«Тарас Бульба» </w:t>
      </w:r>
      <w:bookmarkStart w:id="0" w:name="_GoBack"/>
      <w:bookmarkEnd w:id="0"/>
      <w:r w:rsidR="002C7C58">
        <w:t xml:space="preserve"> Ил. </w:t>
      </w:r>
      <w:proofErr w:type="gramStart"/>
      <w:r w:rsidR="002C7C58">
        <w:t>к</w:t>
      </w:r>
      <w:proofErr w:type="gramEnd"/>
      <w:r w:rsidR="002C7C58">
        <w:t xml:space="preserve"> пове</w:t>
      </w:r>
      <w:r w:rsidR="002C7C58">
        <w:t>сти Н.В. Гоголя «Тарас Бульба»</w:t>
      </w:r>
    </w:p>
    <w:p w:rsidR="002C7C58" w:rsidRDefault="002C7C58" w:rsidP="002C7C58">
      <w:pPr>
        <w:pStyle w:val="a5"/>
      </w:pPr>
      <w:r>
        <w:t>1922 г.</w:t>
      </w:r>
    </w:p>
    <w:p w:rsidR="002C7C58" w:rsidRDefault="00421865" w:rsidP="002C7C58">
      <w:pPr>
        <w:pStyle w:val="a5"/>
        <w:numPr>
          <w:ilvl w:val="0"/>
          <w:numId w:val="1"/>
        </w:numPr>
      </w:pPr>
      <w:r>
        <w:lastRenderedPageBreak/>
        <w:t>"Опричники в Новгороде"</w:t>
      </w:r>
    </w:p>
    <w:p w:rsidR="00421865" w:rsidRDefault="00421865" w:rsidP="00421865">
      <w:pPr>
        <w:pStyle w:val="a5"/>
      </w:pPr>
      <w:r>
        <w:t>Холст, масло.</w:t>
      </w:r>
    </w:p>
    <w:p w:rsidR="00421865" w:rsidRDefault="00421865" w:rsidP="00421865">
      <w:pPr>
        <w:pStyle w:val="a5"/>
        <w:numPr>
          <w:ilvl w:val="0"/>
          <w:numId w:val="1"/>
        </w:numPr>
      </w:pPr>
      <w:r>
        <w:t>"</w:t>
      </w:r>
      <w:r>
        <w:t>Поединок на </w:t>
      </w:r>
      <w:r>
        <w:t>Куликовом поле"</w:t>
      </w:r>
    </w:p>
    <w:p w:rsidR="00421865" w:rsidRDefault="00421865" w:rsidP="00421865">
      <w:pPr>
        <w:pStyle w:val="a5"/>
      </w:pPr>
      <w:r>
        <w:t>1943 г.</w:t>
      </w:r>
    </w:p>
    <w:p w:rsidR="00421865" w:rsidRDefault="00A21A0D" w:rsidP="00421865">
      <w:pPr>
        <w:pStyle w:val="a5"/>
        <w:numPr>
          <w:ilvl w:val="0"/>
          <w:numId w:val="1"/>
        </w:numPr>
      </w:pPr>
      <w:r>
        <w:t xml:space="preserve"> "Въезд Александра Невского </w:t>
      </w:r>
      <w:proofErr w:type="gramStart"/>
      <w:r>
        <w:t>во</w:t>
      </w:r>
      <w:proofErr w:type="gramEnd"/>
      <w:r>
        <w:t xml:space="preserve"> Псков после Ледового побоища".</w:t>
      </w:r>
    </w:p>
    <w:p w:rsidR="00A21A0D" w:rsidRDefault="00A21A0D" w:rsidP="00421865">
      <w:pPr>
        <w:pStyle w:val="a5"/>
        <w:numPr>
          <w:ilvl w:val="0"/>
          <w:numId w:val="1"/>
        </w:numPr>
      </w:pPr>
      <w:r>
        <w:t>Без названия</w:t>
      </w:r>
    </w:p>
    <w:p w:rsidR="00A21A0D" w:rsidRDefault="00A21A0D" w:rsidP="00A21A0D">
      <w:pPr>
        <w:pStyle w:val="a5"/>
      </w:pPr>
      <w:r>
        <w:t>1942г., к</w:t>
      </w:r>
      <w:r>
        <w:t>артон, авторская техника</w:t>
      </w:r>
    </w:p>
    <w:p w:rsidR="00A21A0D" w:rsidRPr="00A21A0D" w:rsidRDefault="00A21A0D" w:rsidP="00A21A0D">
      <w:pPr>
        <w:pStyle w:val="a5"/>
        <w:numPr>
          <w:ilvl w:val="0"/>
          <w:numId w:val="1"/>
        </w:numPr>
        <w:rPr>
          <w:lang w:val="en-US"/>
        </w:rPr>
      </w:pPr>
      <w:r w:rsidRPr="00A21A0D">
        <w:rPr>
          <w:lang w:val="en-US"/>
        </w:rPr>
        <w:t>"</w:t>
      </w:r>
      <w:r w:rsidR="001B36FF">
        <w:rPr>
          <w:lang w:val="en-US"/>
        </w:rPr>
        <w:t>T</w:t>
      </w:r>
      <w:r w:rsidRPr="00A21A0D">
        <w:rPr>
          <w:lang w:val="en-US"/>
        </w:rPr>
        <w:t xml:space="preserve">he Red </w:t>
      </w:r>
      <w:proofErr w:type="spellStart"/>
      <w:r w:rsidRPr="00A21A0D">
        <w:rPr>
          <w:lang w:val="en-US"/>
        </w:rPr>
        <w:t>Dundich</w:t>
      </w:r>
      <w:proofErr w:type="spellEnd"/>
      <w:r w:rsidRPr="00A21A0D">
        <w:rPr>
          <w:lang w:val="en-US"/>
        </w:rPr>
        <w:t xml:space="preserve"> in Combat</w:t>
      </w:r>
      <w:r w:rsidRPr="00A21A0D">
        <w:rPr>
          <w:lang w:val="en-US"/>
        </w:rPr>
        <w:t>"</w:t>
      </w:r>
    </w:p>
    <w:p w:rsidR="00A21A0D" w:rsidRPr="00A21A0D" w:rsidRDefault="00A21A0D" w:rsidP="00A21A0D">
      <w:pPr>
        <w:pStyle w:val="a5"/>
      </w:pPr>
      <w:r>
        <w:t>1929г.</w:t>
      </w:r>
    </w:p>
    <w:sectPr w:rsidR="00A21A0D" w:rsidRPr="00A21A0D" w:rsidSect="00A671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7500"/>
    <w:multiLevelType w:val="hybridMultilevel"/>
    <w:tmpl w:val="2662E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4F"/>
    <w:rsid w:val="000C1DA1"/>
    <w:rsid w:val="001438D3"/>
    <w:rsid w:val="001B36FF"/>
    <w:rsid w:val="002C7C58"/>
    <w:rsid w:val="002F7C89"/>
    <w:rsid w:val="00421865"/>
    <w:rsid w:val="005D144F"/>
    <w:rsid w:val="00734689"/>
    <w:rsid w:val="007D7B5D"/>
    <w:rsid w:val="00A21A0D"/>
    <w:rsid w:val="00A67161"/>
    <w:rsid w:val="00BE7AC3"/>
    <w:rsid w:val="00C13095"/>
    <w:rsid w:val="00C22735"/>
    <w:rsid w:val="00F9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4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9742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7424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9742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742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974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34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46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9742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7424"/>
    <w:rPr>
      <w:rFonts w:eastAsia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97424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742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974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346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2015-01-02T13:09:00Z</dcterms:created>
  <dcterms:modified xsi:type="dcterms:W3CDTF">2015-01-02T14:29:00Z</dcterms:modified>
</cp:coreProperties>
</file>